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CellMar>
          <w:left w:w="0" w:type="dxa"/>
          <w:right w:w="0" w:type="dxa"/>
        </w:tblCellMar>
        <w:tblLook w:val="04A0"/>
      </w:tblPr>
      <w:tblGrid>
        <w:gridCol w:w="5103"/>
        <w:gridCol w:w="2055"/>
        <w:gridCol w:w="1912"/>
        <w:gridCol w:w="144"/>
      </w:tblGrid>
      <w:tr>
        <w:trPr>
          <w:gridAfter w:val="1"/>
          <w:wAfter w:w="144" w:type="dxa"/>
          <w:tblHeader/>
        </w:trPr>
        <w:tc>
          <w:tcPr>
            <w:tcW w:w="9070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>
            <w:pPr>
              <w:pStyle w:val="40"/>
              <w:spacing w:before="0" w:after="120"/>
            </w:pPr>
            <w:bookmarkStart w:id="0" w:name="_Toc479233913"/>
            <w:r>
              <w:t xml:space="preserve">Оценка численности населения по городским округам, муниципальным районам, поселениям </w:t>
            </w:r>
            <w:r>
              <w:br/>
              <w:t>и городским населенным пунктам</w:t>
            </w:r>
            <w:bookmarkEnd w:id="0"/>
          </w:p>
          <w:p>
            <w:pPr>
              <w:pStyle w:val="11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(без учета итогов Всероссийской переписи населения 2020)</w:t>
            </w:r>
          </w:p>
          <w:p>
            <w:pPr>
              <w:pStyle w:val="4"/>
              <w:spacing w:after="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 начало года; человек</w:t>
            </w:r>
          </w:p>
        </w:tc>
      </w:tr>
      <w:tr>
        <w:trPr>
          <w:tblHeader/>
        </w:trPr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pStyle w:val="5-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pStyle w:val="5-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2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</w:tr>
      <w:tr>
        <w:tc>
          <w:tcPr>
            <w:tcW w:w="5103" w:type="dxa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1"/>
              <w:spacing w:after="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РЕСПУБЛИКА КОМИ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813590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803477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3"/>
              <w:spacing w:before="20" w:after="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Городское население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637072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630488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3"/>
              <w:spacing w:before="20" w:after="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Сельское население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176518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172989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2"/>
              <w:spacing w:before="20" w:after="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Городской округ Сыктывкар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259262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258437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3"/>
              <w:spacing w:before="20" w:after="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Городское население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258278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257511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Сыктывкар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243926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243279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Верхняя </w:t>
            </w:r>
            <w:proofErr w:type="spellStart"/>
            <w:r>
              <w:rPr>
                <w:rFonts w:ascii="Times New Roman" w:hAnsi="Times New Roman"/>
                <w:sz w:val="24"/>
              </w:rPr>
              <w:t>Максаковка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4164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4128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Краснозатонский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8368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8277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Седкыркещ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1820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1827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3"/>
              <w:spacing w:before="20" w:after="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Сельское население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984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926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2"/>
              <w:spacing w:before="20" w:after="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Городской округ Воркута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72423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71279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3"/>
              <w:spacing w:before="20" w:after="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Городское население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71984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70849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Воркута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52292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51321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Воргашор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9318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9190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Елецкий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518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514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Заполярный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1352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1322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Комсомольский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549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556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Мульда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Октябрьский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Промышленный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Северный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7955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7946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3"/>
              <w:spacing w:before="20" w:after="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Сельское население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439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430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2"/>
              <w:spacing w:before="20" w:after="20"/>
              <w:rPr>
                <w:rFonts w:ascii="Times New Roman" w:hAnsi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</w:rPr>
              <w:t>Городской округ Вуктыл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11291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11090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3"/>
              <w:spacing w:before="20" w:after="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Городское население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9671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9522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Вуктыл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9671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9522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3"/>
              <w:spacing w:before="20" w:after="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Сельское население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1620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1568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2"/>
              <w:spacing w:before="20" w:after="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Городской округ Инта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26339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25786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3"/>
              <w:spacing w:before="20" w:after="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Городское население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24752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24211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Инта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23701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23171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Верхняя Инта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1048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1037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Кожым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3"/>
              <w:spacing w:before="20" w:after="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Сельское население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1587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1575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2"/>
              <w:spacing w:before="20" w:after="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Городской округ Усинск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42825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42381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3"/>
              <w:spacing w:before="20" w:after="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Городское население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38328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37899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Усинск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37198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36775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5"/>
              <w:spacing w:before="20" w:after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Парма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1130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1124   </w:t>
            </w:r>
          </w:p>
        </w:tc>
      </w:tr>
      <w:tr>
        <w:tc>
          <w:tcPr>
            <w:tcW w:w="510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3"/>
              <w:spacing w:before="20" w:after="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Сельское население</w:t>
            </w:r>
          </w:p>
        </w:tc>
        <w:tc>
          <w:tcPr>
            <w:tcW w:w="205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"/>
              <w:spacing w:before="20" w:after="20"/>
              <w:ind w:right="397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4497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left="57" w:right="397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4482</w:t>
            </w:r>
          </w:p>
        </w:tc>
      </w:tr>
    </w:tbl>
    <w:p/>
    <w:tbl>
      <w:tblPr>
        <w:tblW w:w="9322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108"/>
        <w:gridCol w:w="5103"/>
        <w:gridCol w:w="2055"/>
        <w:gridCol w:w="1912"/>
        <w:gridCol w:w="144"/>
      </w:tblGrid>
      <w:tr>
        <w:trPr>
          <w:gridBefore w:val="1"/>
          <w:gridAfter w:val="1"/>
          <w:wBefore w:w="108" w:type="dxa"/>
          <w:wAfter w:w="144" w:type="dxa"/>
          <w:tblHeader/>
        </w:trPr>
        <w:tc>
          <w:tcPr>
            <w:tcW w:w="9070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>
            <w:pPr>
              <w:pStyle w:val="4"/>
              <w:spacing w:after="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Продолжение</w:t>
            </w:r>
          </w:p>
        </w:tc>
      </w:tr>
      <w:tr>
        <w:trPr>
          <w:gridBefore w:val="1"/>
          <w:wBefore w:w="108" w:type="dxa"/>
          <w:tblHeader/>
        </w:trPr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pStyle w:val="5-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pStyle w:val="5-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2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</w:tr>
      <w:tr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pStyle w:val="6-2"/>
              <w:spacing w:before="10" w:after="1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Городской округ Ухта</w:t>
            </w:r>
          </w:p>
        </w:tc>
        <w:tc>
          <w:tcPr>
            <w:tcW w:w="2055" w:type="dxa"/>
            <w:tcBorders>
              <w:top w:val="nil"/>
              <w:bottom w:val="nil"/>
            </w:tcBorders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112264</w:t>
            </w:r>
          </w:p>
        </w:tc>
        <w:tc>
          <w:tcPr>
            <w:tcW w:w="205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110606</w:t>
            </w:r>
          </w:p>
        </w:tc>
      </w:tr>
      <w:tr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tcBorders>
              <w:top w:val="nil"/>
            </w:tcBorders>
            <w:vAlign w:val="bottom"/>
          </w:tcPr>
          <w:p>
            <w:pPr>
              <w:pStyle w:val="6-3"/>
              <w:spacing w:before="10" w:after="10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Городское население</w:t>
            </w:r>
          </w:p>
        </w:tc>
        <w:tc>
          <w:tcPr>
            <w:tcW w:w="2055" w:type="dxa"/>
            <w:tcBorders>
              <w:top w:val="nil"/>
            </w:tcBorders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109781</w:t>
            </w:r>
          </w:p>
        </w:tc>
        <w:tc>
          <w:tcPr>
            <w:tcW w:w="2056" w:type="dxa"/>
            <w:gridSpan w:val="2"/>
            <w:tcBorders>
              <w:top w:val="nil"/>
              <w:right w:val="nil"/>
            </w:tcBorders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108163   </w:t>
            </w:r>
          </w:p>
        </w:tc>
      </w:tr>
      <w:tr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>
            <w:pPr>
              <w:pStyle w:val="6-5"/>
              <w:spacing w:before="10" w:after="1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Ухта</w:t>
            </w:r>
          </w:p>
        </w:tc>
        <w:tc>
          <w:tcPr>
            <w:tcW w:w="2055" w:type="dxa"/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92479   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91066   </w:t>
            </w:r>
          </w:p>
        </w:tc>
      </w:tr>
      <w:tr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>
            <w:pPr>
              <w:pStyle w:val="6-5"/>
              <w:spacing w:before="10" w:after="1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Боровой</w:t>
            </w:r>
          </w:p>
        </w:tc>
        <w:tc>
          <w:tcPr>
            <w:tcW w:w="2055" w:type="dxa"/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1018   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999   </w:t>
            </w:r>
          </w:p>
        </w:tc>
      </w:tr>
      <w:tr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>
            <w:pPr>
              <w:pStyle w:val="6-5"/>
              <w:spacing w:before="10" w:after="1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Водный</w:t>
            </w:r>
          </w:p>
        </w:tc>
        <w:tc>
          <w:tcPr>
            <w:tcW w:w="2055" w:type="dxa"/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5767   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5688   </w:t>
            </w:r>
          </w:p>
        </w:tc>
      </w:tr>
      <w:tr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>
            <w:pPr>
              <w:pStyle w:val="6-5"/>
              <w:spacing w:before="10" w:after="1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Шудаяг</w:t>
            </w:r>
            <w:proofErr w:type="spellEnd"/>
          </w:p>
        </w:tc>
        <w:tc>
          <w:tcPr>
            <w:tcW w:w="2055" w:type="dxa"/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3274   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3199   </w:t>
            </w:r>
          </w:p>
        </w:tc>
      </w:tr>
      <w:tr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>
            <w:pPr>
              <w:pStyle w:val="6-5"/>
              <w:spacing w:before="10" w:after="1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Ярега</w:t>
            </w:r>
          </w:p>
        </w:tc>
        <w:tc>
          <w:tcPr>
            <w:tcW w:w="2055" w:type="dxa"/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7243   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7211   </w:t>
            </w:r>
          </w:p>
        </w:tc>
      </w:tr>
      <w:tr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>
            <w:pPr>
              <w:pStyle w:val="6-3"/>
              <w:spacing w:before="10" w:after="10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Сельское население</w:t>
            </w:r>
          </w:p>
        </w:tc>
        <w:tc>
          <w:tcPr>
            <w:tcW w:w="2055" w:type="dxa"/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2483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2443</w:t>
            </w:r>
          </w:p>
        </w:tc>
      </w:tr>
      <w:tr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>
            <w:pPr>
              <w:pStyle w:val="6-2"/>
              <w:spacing w:before="10" w:after="10"/>
              <w:jc w:val="left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Муниципальный район Ижемский</w:t>
            </w:r>
          </w:p>
        </w:tc>
        <w:tc>
          <w:tcPr>
            <w:tcW w:w="2055" w:type="dxa"/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16925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16781</w:t>
            </w:r>
          </w:p>
        </w:tc>
      </w:tr>
      <w:tr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pacing w:val="-8"/>
                <w:sz w:val="24"/>
              </w:rPr>
              <w:t>Брыкаланск</w:t>
            </w:r>
            <w:proofErr w:type="spellEnd"/>
          </w:p>
        </w:tc>
        <w:tc>
          <w:tcPr>
            <w:tcW w:w="2055" w:type="dxa"/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761   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</w:t>
            </w:r>
          </w:p>
        </w:tc>
      </w:tr>
      <w:tr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Ижма</w:t>
            </w:r>
          </w:p>
        </w:tc>
        <w:tc>
          <w:tcPr>
            <w:tcW w:w="2055" w:type="dxa"/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4195   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4205</w:t>
            </w:r>
          </w:p>
        </w:tc>
      </w:tr>
      <w:tr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Том</w:t>
            </w:r>
          </w:p>
        </w:tc>
        <w:tc>
          <w:tcPr>
            <w:tcW w:w="2055" w:type="dxa"/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1053   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</w:t>
            </w:r>
          </w:p>
        </w:tc>
      </w:tr>
      <w:tr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Кельчиюр</w:t>
            </w:r>
            <w:proofErr w:type="spellEnd"/>
          </w:p>
        </w:tc>
        <w:tc>
          <w:tcPr>
            <w:tcW w:w="2055" w:type="dxa"/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1387   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1366</w:t>
            </w:r>
          </w:p>
        </w:tc>
      </w:tr>
      <w:tr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Кипиево</w:t>
            </w:r>
            <w:proofErr w:type="spellEnd"/>
          </w:p>
        </w:tc>
        <w:tc>
          <w:tcPr>
            <w:tcW w:w="2055" w:type="dxa"/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715   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</w:t>
            </w:r>
          </w:p>
        </w:tc>
      </w:tr>
      <w:tr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Краснобор</w:t>
            </w:r>
            <w:proofErr w:type="spellEnd"/>
          </w:p>
        </w:tc>
        <w:tc>
          <w:tcPr>
            <w:tcW w:w="2055" w:type="dxa"/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1957   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1952</w:t>
            </w:r>
          </w:p>
        </w:tc>
      </w:tr>
      <w:tr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Мохча</w:t>
            </w:r>
            <w:proofErr w:type="spellEnd"/>
          </w:p>
        </w:tc>
        <w:tc>
          <w:tcPr>
            <w:tcW w:w="2055" w:type="dxa"/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1708   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1655</w:t>
            </w:r>
          </w:p>
        </w:tc>
      </w:tr>
      <w:tr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Няшабож</w:t>
            </w:r>
            <w:proofErr w:type="spellEnd"/>
          </w:p>
        </w:tc>
        <w:tc>
          <w:tcPr>
            <w:tcW w:w="2055" w:type="dxa"/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547   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</w:t>
            </w:r>
          </w:p>
        </w:tc>
      </w:tr>
      <w:tr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Сизябск</w:t>
            </w:r>
            <w:proofErr w:type="spellEnd"/>
          </w:p>
        </w:tc>
        <w:tc>
          <w:tcPr>
            <w:tcW w:w="2055" w:type="dxa"/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2007   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</w:t>
            </w:r>
          </w:p>
        </w:tc>
      </w:tr>
      <w:tr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Щельяюр</w:t>
            </w:r>
          </w:p>
        </w:tc>
        <w:tc>
          <w:tcPr>
            <w:tcW w:w="2055" w:type="dxa"/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2595   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2579</w:t>
            </w:r>
          </w:p>
        </w:tc>
      </w:tr>
      <w:tr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>
            <w:pPr>
              <w:pStyle w:val="6-2"/>
              <w:spacing w:before="10" w:after="10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Муниципальный район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br/>
              <w:t>Княжпогостский</w:t>
            </w:r>
          </w:p>
        </w:tc>
        <w:tc>
          <w:tcPr>
            <w:tcW w:w="2055" w:type="dxa"/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18458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18246</w:t>
            </w:r>
          </w:p>
        </w:tc>
      </w:tr>
      <w:tr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>
            <w:pPr>
              <w:pStyle w:val="6-3"/>
              <w:spacing w:before="10" w:after="10"/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Городское население</w:t>
            </w:r>
          </w:p>
        </w:tc>
        <w:tc>
          <w:tcPr>
            <w:tcW w:w="2055" w:type="dxa"/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14489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14436</w:t>
            </w:r>
          </w:p>
        </w:tc>
      </w:tr>
      <w:tr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>
            <w:pPr>
              <w:pStyle w:val="6-3"/>
              <w:spacing w:before="10" w:after="10"/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Сельское население</w:t>
            </w:r>
          </w:p>
        </w:tc>
        <w:tc>
          <w:tcPr>
            <w:tcW w:w="2055" w:type="dxa"/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3969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3810</w:t>
            </w:r>
          </w:p>
        </w:tc>
      </w:tr>
      <w:tr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Городское поселение Емва</w:t>
            </w:r>
          </w:p>
        </w:tc>
        <w:tc>
          <w:tcPr>
            <w:tcW w:w="2055" w:type="dxa"/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12467   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12396</w:t>
            </w:r>
          </w:p>
        </w:tc>
      </w:tr>
      <w:tr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>
            <w:pPr>
              <w:pStyle w:val="6-5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г. Емва</w:t>
            </w:r>
          </w:p>
        </w:tc>
        <w:tc>
          <w:tcPr>
            <w:tcW w:w="2055" w:type="dxa"/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12378   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12309</w:t>
            </w:r>
          </w:p>
        </w:tc>
      </w:tr>
      <w:tr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Городское поселение Синдор</w:t>
            </w:r>
          </w:p>
        </w:tc>
        <w:tc>
          <w:tcPr>
            <w:tcW w:w="2055" w:type="dxa"/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2115   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2132</w:t>
            </w:r>
          </w:p>
        </w:tc>
      </w:tr>
      <w:tr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>
            <w:pPr>
              <w:pStyle w:val="6-5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Синдор</w:t>
            </w:r>
            <w:proofErr w:type="spellEnd"/>
          </w:p>
        </w:tc>
        <w:tc>
          <w:tcPr>
            <w:tcW w:w="2055" w:type="dxa"/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2111   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</w:t>
            </w:r>
          </w:p>
        </w:tc>
      </w:tr>
      <w:tr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Иоссер</w:t>
            </w:r>
            <w:proofErr w:type="spellEnd"/>
          </w:p>
        </w:tc>
        <w:tc>
          <w:tcPr>
            <w:tcW w:w="2055" w:type="dxa"/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160   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Мещура</w:t>
            </w:r>
          </w:p>
        </w:tc>
        <w:tc>
          <w:tcPr>
            <w:tcW w:w="2055" w:type="dxa"/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230   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</w:tr>
      <w:tr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Серёгово</w:t>
            </w:r>
            <w:proofErr w:type="spellEnd"/>
          </w:p>
        </w:tc>
        <w:tc>
          <w:tcPr>
            <w:tcW w:w="2055" w:type="dxa"/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611   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</w:tr>
      <w:tr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Тракт </w:t>
            </w:r>
          </w:p>
        </w:tc>
        <w:tc>
          <w:tcPr>
            <w:tcW w:w="2055" w:type="dxa"/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1362   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1329</w:t>
            </w:r>
          </w:p>
        </w:tc>
      </w:tr>
      <w:tr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Туръя</w:t>
            </w:r>
            <w:proofErr w:type="spellEnd"/>
          </w:p>
        </w:tc>
        <w:tc>
          <w:tcPr>
            <w:tcW w:w="2055" w:type="dxa"/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195   </w:t>
            </w:r>
          </w:p>
        </w:tc>
        <w:tc>
          <w:tcPr>
            <w:tcW w:w="2056" w:type="dxa"/>
            <w:gridSpan w:val="2"/>
            <w:tcBorders>
              <w:right w:val="nil"/>
            </w:tcBorders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</w:tr>
      <w:tr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tcBorders>
              <w:bottom w:val="nil"/>
            </w:tcBorders>
            <w:vAlign w:val="bottom"/>
          </w:tcPr>
          <w:p>
            <w:pPr>
              <w:pStyle w:val="6-4"/>
              <w:spacing w:before="10" w:after="10"/>
              <w:ind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Чиньяворык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1009   </w:t>
            </w:r>
          </w:p>
        </w:tc>
        <w:tc>
          <w:tcPr>
            <w:tcW w:w="2056" w:type="dxa"/>
            <w:gridSpan w:val="2"/>
            <w:tcBorders>
              <w:bottom w:val="nil"/>
              <w:right w:val="nil"/>
            </w:tcBorders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</w:t>
            </w:r>
          </w:p>
        </w:tc>
      </w:tr>
      <w:tr>
        <w:tblPrEx>
          <w:tblBorders>
            <w:top w:val="single" w:sz="4" w:space="0" w:color="000000"/>
            <w:bottom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11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Шошка</w:t>
            </w:r>
          </w:p>
        </w:tc>
        <w:tc>
          <w:tcPr>
            <w:tcW w:w="2055" w:type="dxa"/>
            <w:tcBorders>
              <w:top w:val="nil"/>
              <w:bottom w:val="nil"/>
            </w:tcBorders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309   </w:t>
            </w:r>
          </w:p>
        </w:tc>
        <w:tc>
          <w:tcPr>
            <w:tcW w:w="205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>
            <w:pPr>
              <w:spacing w:before="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</w:t>
            </w:r>
          </w:p>
        </w:tc>
      </w:tr>
      <w:tr>
        <w:trPr>
          <w:gridBefore w:val="1"/>
          <w:wBefore w:w="108" w:type="dxa"/>
        </w:trP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2"/>
              <w:spacing w:before="20" w:after="20" w:line="264" w:lineRule="auto"/>
              <w:jc w:val="left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Муниципальный район Койгородский 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/>
              <w:ind w:right="495" w:firstLine="0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7152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/>
              <w:ind w:right="495" w:firstLine="0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6940</w:t>
            </w:r>
          </w:p>
        </w:tc>
      </w:tr>
      <w:tr>
        <w:trPr>
          <w:gridBefore w:val="1"/>
          <w:wBefore w:w="108" w:type="dxa"/>
        </w:trP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Грива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/>
              <w:ind w:right="495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322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/>
              <w:ind w:right="495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</w:p>
        </w:tc>
      </w:tr>
      <w:tr>
        <w:trPr>
          <w:gridBefore w:val="1"/>
          <w:wBefore w:w="108" w:type="dxa"/>
        </w:trP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Кажым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/>
              <w:ind w:right="495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845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/>
              <w:ind w:right="495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</w:t>
            </w:r>
          </w:p>
        </w:tc>
      </w:tr>
      <w:tr>
        <w:trPr>
          <w:gridBefore w:val="1"/>
          <w:wBefore w:w="108" w:type="dxa"/>
        </w:trP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Сельское поселение Койгородок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/>
              <w:ind w:right="495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2899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/>
              <w:ind w:right="495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2852</w:t>
            </w:r>
          </w:p>
        </w:tc>
      </w:tr>
      <w:tr>
        <w:trPr>
          <w:gridBefore w:val="1"/>
          <w:wBefore w:w="108" w:type="dxa"/>
        </w:trP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Койдин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/>
              <w:ind w:right="495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1255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/>
              <w:ind w:right="495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</w:t>
            </w:r>
          </w:p>
        </w:tc>
      </w:tr>
      <w:tr>
        <w:trPr>
          <w:gridBefore w:val="1"/>
          <w:wBefore w:w="108" w:type="dxa"/>
        </w:trPr>
        <w:tc>
          <w:tcPr>
            <w:tcW w:w="510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Кузьёль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/>
              <w:ind w:right="495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187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spacing w:before="0"/>
              <w:ind w:right="495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</w:tr>
    </w:tbl>
    <w:p>
      <w:pPr>
        <w:rPr>
          <w:sz w:val="6"/>
          <w:szCs w:val="6"/>
        </w:rPr>
      </w:pPr>
      <w:r>
        <w:br w:type="page"/>
      </w:r>
    </w:p>
    <w:tbl>
      <w:tblPr>
        <w:tblW w:w="9214" w:type="dxa"/>
        <w:tblCellMar>
          <w:left w:w="0" w:type="dxa"/>
          <w:right w:w="0" w:type="dxa"/>
        </w:tblCellMar>
        <w:tblLook w:val="04A0"/>
      </w:tblPr>
      <w:tblGrid>
        <w:gridCol w:w="5103"/>
        <w:gridCol w:w="2055"/>
        <w:gridCol w:w="1912"/>
        <w:gridCol w:w="144"/>
      </w:tblGrid>
      <w:tr>
        <w:trPr>
          <w:gridAfter w:val="1"/>
          <w:wAfter w:w="144" w:type="dxa"/>
          <w:tblHeader/>
        </w:trPr>
        <w:tc>
          <w:tcPr>
            <w:tcW w:w="9070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>
            <w:pPr>
              <w:pStyle w:val="4"/>
              <w:spacing w:after="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Продолжение</w:t>
            </w:r>
          </w:p>
        </w:tc>
      </w:tr>
      <w:tr>
        <w:trPr>
          <w:tblHeader/>
        </w:trPr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pStyle w:val="5-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pStyle w:val="5-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2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Нючпас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130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122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Подзь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1007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943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Ужга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507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497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2"/>
              <w:spacing w:before="20" w:after="20" w:line="264" w:lineRule="auto"/>
              <w:jc w:val="left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Муниципальный район Корткеросский 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17765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17304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Богородск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959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924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Большелуг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880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868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Вомын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437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433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Додзь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1004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992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Керес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536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510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Корткерос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5124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5121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Намск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391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369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Маджа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303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288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Мордино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1077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1029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Нёбдино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567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551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Нившера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1196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1163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Пезмег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1014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971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Подъельск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550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532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Подтыбок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899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842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Позтыкерес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258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244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64" w:lineRule="auto"/>
              <w:ind w:right="4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Приозёрный</w:t>
            </w:r>
            <w:proofErr w:type="gram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633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623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Сторожевск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1510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1450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64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Усть-Лэкчим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427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394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2"/>
              <w:spacing w:before="20" w:after="20" w:line="288" w:lineRule="auto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szCs w:val="20"/>
              </w:rPr>
              <w:br w:type="page"/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Муниципальный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район Печора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"/>
              <w:spacing w:before="26" w:after="26"/>
              <w:ind w:right="397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47912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46708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3"/>
              <w:spacing w:before="20" w:after="20" w:line="288" w:lineRule="auto"/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Городское население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"/>
              <w:spacing w:before="26" w:after="26"/>
              <w:ind w:right="397"/>
              <w:jc w:val="right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</w:rPr>
              <w:t>41739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40765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3"/>
              <w:spacing w:before="20" w:after="20" w:line="288" w:lineRule="auto"/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Сельское население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"/>
              <w:spacing w:before="26" w:after="26"/>
              <w:ind w:right="397"/>
              <w:jc w:val="righ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6173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5943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8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Городское поселение Печора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37556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36710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5"/>
              <w:spacing w:before="20" w:after="20" w:line="28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г. Печора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37556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36710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8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Городское поселение Кожва 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4097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3969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5"/>
              <w:spacing w:before="20" w:after="20" w:line="28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Кожва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2269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2196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5"/>
              <w:spacing w:before="20" w:after="20" w:line="28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Изъяю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1024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992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8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Городское поселение Путеец 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2213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2158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5"/>
              <w:spacing w:before="20" w:after="20" w:line="28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Путеец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890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867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8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Каджером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1951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8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Озёрный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1269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1220   </w:t>
            </w:r>
          </w:p>
        </w:tc>
      </w:tr>
      <w:tr>
        <w:tc>
          <w:tcPr>
            <w:tcW w:w="510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8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Приуральское 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394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382   </w:t>
            </w:r>
          </w:p>
        </w:tc>
      </w:tr>
      <w:tr>
        <w:tc>
          <w:tcPr>
            <w:tcW w:w="510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8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Чикшино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357   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spacing w:before="26" w:after="26"/>
              <w:ind w:left="57" w:right="39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318   </w:t>
            </w:r>
          </w:p>
        </w:tc>
      </w:tr>
    </w:tbl>
    <w:p/>
    <w:tbl>
      <w:tblPr>
        <w:tblW w:w="9322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108"/>
        <w:gridCol w:w="5053"/>
        <w:gridCol w:w="45"/>
        <w:gridCol w:w="2131"/>
        <w:gridCol w:w="1835"/>
        <w:gridCol w:w="150"/>
      </w:tblGrid>
      <w:tr>
        <w:trPr>
          <w:gridAfter w:val="1"/>
          <w:wAfter w:w="150" w:type="dxa"/>
          <w:tblHeader/>
        </w:trPr>
        <w:tc>
          <w:tcPr>
            <w:tcW w:w="9172" w:type="dxa"/>
            <w:gridSpan w:val="5"/>
            <w:tcBorders>
              <w:bottom w:val="single" w:sz="6" w:space="0" w:color="000000"/>
            </w:tcBorders>
            <w:shd w:val="clear" w:color="auto" w:fill="auto"/>
          </w:tcPr>
          <w:p>
            <w:pPr>
              <w:pStyle w:val="4"/>
              <w:spacing w:after="60"/>
              <w:rPr>
                <w:rFonts w:ascii="Times New Roman" w:hAnsi="Times New Roman"/>
                <w:i/>
              </w:rPr>
            </w:pPr>
          </w:p>
          <w:p>
            <w:pPr>
              <w:pStyle w:val="4"/>
              <w:spacing w:after="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Продолжение</w:t>
            </w:r>
          </w:p>
        </w:tc>
      </w:tr>
      <w:tr>
        <w:trPr>
          <w:tblHeader/>
        </w:trPr>
        <w:tc>
          <w:tcPr>
            <w:tcW w:w="5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pStyle w:val="5-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7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pStyle w:val="5-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2"/>
              <w:spacing w:before="20" w:after="20" w:line="252" w:lineRule="auto"/>
              <w:jc w:val="left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br w:type="page"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Муниципальный район Прилузский 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16435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16073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Вухтым</w:t>
            </w:r>
            <w:proofErr w:type="spellEnd"/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Гурьевка</w:t>
            </w:r>
            <w:proofErr w:type="spellEnd"/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528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514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Сельское поселение Занулье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86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85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Сельское поселение Летка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2332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2296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Лойма</w:t>
            </w:r>
            <w:proofErr w:type="spellEnd"/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799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757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Мутница</w:t>
            </w:r>
            <w:proofErr w:type="spellEnd"/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443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419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 xml:space="preserve">Сельское поселение Ношуль 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1825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1779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 xml:space="preserve">Сельское поселение Объячево 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7516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7406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Прокопьевка</w:t>
            </w:r>
            <w:proofErr w:type="spellEnd"/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118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112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Сельское поселение Слудка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322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302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Сельское поселение Спаспоруб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688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668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Черёмуховка</w:t>
            </w:r>
            <w:proofErr w:type="spellEnd"/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936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913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2"/>
              <w:spacing w:before="20" w:after="20" w:line="252" w:lineRule="auto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Муниципальный район Сосногорск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42221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41623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3"/>
              <w:spacing w:before="20" w:after="20" w:line="252" w:lineRule="auto"/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Городское население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37483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37061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3"/>
              <w:spacing w:before="20" w:after="20" w:line="252" w:lineRule="auto"/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Сельское население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4738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4562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Городское поселение Сосногорск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30498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30054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5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г. Сосногорск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25795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25521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Городское поселение Войвож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2717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2621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5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Войвож</w:t>
            </w:r>
            <w:proofErr w:type="spellEnd"/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2708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2618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Городское поселение Нижний Одес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9006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8948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5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Нижний Одес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8980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8922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2"/>
              <w:spacing w:before="20" w:after="20" w:line="252" w:lineRule="auto"/>
              <w:jc w:val="left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Муниципальный район Сыктывдинский 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24461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24430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Выльгорт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12843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12997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Зеленец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3320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3285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Лэзым</w:t>
            </w:r>
            <w:proofErr w:type="spellEnd"/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522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538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Мандач</w:t>
            </w:r>
            <w:proofErr w:type="spellEnd"/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142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142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Нювчим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480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461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Озёл</w:t>
            </w:r>
            <w:proofErr w:type="spellEnd"/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225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220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Пажга</w:t>
            </w:r>
            <w:proofErr w:type="spellEnd"/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2219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2195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Палевицы</w:t>
            </w:r>
            <w:proofErr w:type="spellEnd"/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1037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1016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Слудка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544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510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Часово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981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972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Шошка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597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578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Ыб</w:t>
            </w:r>
            <w:proofErr w:type="spellEnd"/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807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801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Яснэг</w:t>
            </w:r>
            <w:proofErr w:type="spellEnd"/>
          </w:p>
        </w:tc>
        <w:tc>
          <w:tcPr>
            <w:tcW w:w="2176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744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spacing w:before="20" w:after="20" w:line="252" w:lineRule="auto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715   </w:t>
            </w:r>
          </w:p>
        </w:tc>
      </w:tr>
      <w:tr>
        <w:trPr>
          <w:gridAfter w:val="1"/>
          <w:wAfter w:w="150" w:type="dxa"/>
          <w:trHeight w:val="420"/>
          <w:tblHeader/>
        </w:trPr>
        <w:tc>
          <w:tcPr>
            <w:tcW w:w="9172" w:type="dxa"/>
            <w:gridSpan w:val="5"/>
            <w:shd w:val="clear" w:color="auto" w:fill="auto"/>
          </w:tcPr>
          <w:p>
            <w:pPr>
              <w:pStyle w:val="4"/>
              <w:spacing w:after="60"/>
              <w:rPr>
                <w:rFonts w:ascii="Times New Roman" w:hAnsi="Times New Roman"/>
                <w:i/>
              </w:rPr>
            </w:pPr>
          </w:p>
          <w:p>
            <w:pPr>
              <w:pStyle w:val="5-"/>
            </w:pPr>
          </w:p>
          <w:p>
            <w:pPr>
              <w:pStyle w:val="5-"/>
            </w:pPr>
          </w:p>
          <w:p>
            <w:pPr>
              <w:pStyle w:val="5-"/>
            </w:pPr>
          </w:p>
        </w:tc>
      </w:tr>
      <w:tr>
        <w:trPr>
          <w:gridAfter w:val="1"/>
          <w:wAfter w:w="150" w:type="dxa"/>
          <w:trHeight w:val="420"/>
          <w:tblHeader/>
        </w:trPr>
        <w:tc>
          <w:tcPr>
            <w:tcW w:w="9172" w:type="dxa"/>
            <w:gridSpan w:val="5"/>
            <w:tcBorders>
              <w:bottom w:val="single" w:sz="6" w:space="0" w:color="000000"/>
            </w:tcBorders>
            <w:shd w:val="clear" w:color="auto" w:fill="auto"/>
          </w:tcPr>
          <w:p>
            <w:pPr>
              <w:pStyle w:val="4"/>
              <w:spacing w:after="60"/>
              <w:rPr>
                <w:rFonts w:ascii="Times New Roman" w:hAnsi="Times New Roman"/>
                <w:i/>
              </w:rPr>
            </w:pPr>
          </w:p>
          <w:p>
            <w:pPr>
              <w:pStyle w:val="4"/>
              <w:spacing w:after="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Продолжение</w:t>
            </w:r>
          </w:p>
        </w:tc>
      </w:tr>
      <w:tr>
        <w:trPr>
          <w:tblHeader/>
        </w:trPr>
        <w:tc>
          <w:tcPr>
            <w:tcW w:w="5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pStyle w:val="5-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7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pStyle w:val="5-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2"/>
              <w:spacing w:before="20" w:after="20" w:line="228" w:lineRule="auto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Муниципальный район Сысольский 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12186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11909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2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Визинга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6904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6850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2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Визиндор</w:t>
            </w:r>
            <w:proofErr w:type="spellEnd"/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540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527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2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Вотча</w:t>
            </w:r>
            <w:proofErr w:type="spellEnd"/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149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125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2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Гагшор</w:t>
            </w:r>
            <w:proofErr w:type="spellEnd"/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341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321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2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Заозерье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374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341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2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Куниб</w:t>
            </w:r>
            <w:proofErr w:type="spellEnd"/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1392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1333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2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Куратово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706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685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2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Межадор</w:t>
            </w:r>
            <w:proofErr w:type="spellEnd"/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632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617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2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Палауз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152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140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2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Пыёлдино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506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498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2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Чухлэм</w:t>
            </w:r>
            <w:proofErr w:type="spellEnd"/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490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472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2"/>
              <w:spacing w:before="20" w:after="20" w:line="228" w:lineRule="auto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Муниципальный район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br/>
              <w:t>Троицко-Печорский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10348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10035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3"/>
              <w:spacing w:before="20" w:after="20" w:line="228" w:lineRule="auto"/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Городское население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5927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5829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3"/>
              <w:spacing w:before="20" w:after="20" w:line="228" w:lineRule="auto"/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Сельское население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4421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4206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2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Городское поселение Троицко-Печорск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5960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5856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5"/>
              <w:spacing w:before="20" w:after="20" w:line="22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Троицко-Печорск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5927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5829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2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Приуральский</w:t>
            </w:r>
            <w:proofErr w:type="gramEnd"/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456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437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2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Знаменка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185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183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2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</w:p>
          <w:p>
            <w:pPr>
              <w:pStyle w:val="6-4"/>
              <w:spacing w:before="20" w:after="20" w:line="22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Комсомольск-на-Печоре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722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703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2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Куръя</w:t>
            </w:r>
            <w:proofErr w:type="spellEnd"/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73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75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2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Митрофан-Дикост</w:t>
            </w:r>
            <w:proofErr w:type="spellEnd"/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255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241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2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Мылва</w:t>
            </w:r>
            <w:proofErr w:type="spellEnd"/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672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653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2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Нижняя Омра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538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510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2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Покча</w:t>
            </w:r>
            <w:proofErr w:type="spellEnd"/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380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361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2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Усть-Илыч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360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341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2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Якша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747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675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2"/>
              <w:spacing w:line="228" w:lineRule="auto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Муниципальный район Удорский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16643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16237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2"/>
              <w:spacing w:line="228" w:lineRule="auto"/>
              <w:ind w:firstLine="57"/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Городское население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8213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8068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2"/>
              <w:spacing w:line="228" w:lineRule="auto"/>
              <w:ind w:firstLine="57"/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Сельское население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8430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8169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line="22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Городское поселение Благоево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2539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2499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5"/>
              <w:spacing w:line="22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Благоево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2012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1977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line="22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Городское поселение Междуреченск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1137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1097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5"/>
              <w:spacing w:line="22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Междуреченск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1096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1054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line="22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Городское поселение Усогорск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5204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5132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5"/>
              <w:spacing w:line="22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Усогорск</w:t>
            </w:r>
            <w:proofErr w:type="spellEnd"/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5105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5037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line="22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Буткан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178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160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line="22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Важгорт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480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461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line="22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Вожский</w:t>
            </w:r>
            <w:proofErr w:type="spellEnd"/>
          </w:p>
        </w:tc>
        <w:tc>
          <w:tcPr>
            <w:tcW w:w="21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2392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2347   </w:t>
            </w:r>
          </w:p>
        </w:tc>
      </w:tr>
      <w:tr>
        <w:trPr>
          <w:gridBefore w:val="1"/>
          <w:wBefore w:w="108" w:type="dxa"/>
        </w:trPr>
        <w:tc>
          <w:tcPr>
            <w:tcW w:w="505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 w:line="228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Глотово</w:t>
            </w:r>
          </w:p>
        </w:tc>
        <w:tc>
          <w:tcPr>
            <w:tcW w:w="2176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323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spacing w:before="0" w:after="20" w:line="228" w:lineRule="auto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310   </w:t>
            </w:r>
          </w:p>
        </w:tc>
      </w:tr>
      <w:tr>
        <w:trPr>
          <w:gridAfter w:val="1"/>
          <w:wAfter w:w="150" w:type="dxa"/>
          <w:tblHeader/>
        </w:trPr>
        <w:tc>
          <w:tcPr>
            <w:tcW w:w="9172" w:type="dxa"/>
            <w:gridSpan w:val="5"/>
            <w:tcBorders>
              <w:bottom w:val="single" w:sz="6" w:space="0" w:color="000000"/>
            </w:tcBorders>
            <w:shd w:val="clear" w:color="auto" w:fill="auto"/>
          </w:tcPr>
          <w:p>
            <w:pPr>
              <w:pStyle w:val="4"/>
              <w:spacing w:after="60"/>
              <w:rPr>
                <w:rFonts w:ascii="Times New Roman" w:hAnsi="Times New Roman"/>
                <w:i/>
              </w:rPr>
            </w:pPr>
          </w:p>
          <w:p>
            <w:pPr>
              <w:pStyle w:val="4"/>
              <w:spacing w:after="60"/>
              <w:rPr>
                <w:rFonts w:ascii="Times New Roman" w:hAnsi="Times New Roman"/>
                <w:i/>
              </w:rPr>
            </w:pPr>
          </w:p>
          <w:p>
            <w:pPr>
              <w:pStyle w:val="4"/>
              <w:spacing w:after="60"/>
              <w:rPr>
                <w:rFonts w:ascii="Times New Roman" w:hAnsi="Times New Roman"/>
                <w:i/>
              </w:rPr>
            </w:pPr>
          </w:p>
          <w:p>
            <w:pPr>
              <w:pStyle w:val="4"/>
              <w:spacing w:after="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Продолжение</w:t>
            </w:r>
          </w:p>
        </w:tc>
      </w:tr>
      <w:tr>
        <w:trPr>
          <w:gridBefore w:val="1"/>
          <w:wBefore w:w="108" w:type="dxa"/>
          <w:tblHeader/>
        </w:trPr>
        <w:tc>
          <w:tcPr>
            <w:tcW w:w="50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pStyle w:val="5-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pStyle w:val="5-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</w:tr>
      <w:tr>
        <w:trPr>
          <w:gridBefore w:val="1"/>
          <w:wBefore w:w="108" w:type="dxa"/>
        </w:trPr>
        <w:tc>
          <w:tcPr>
            <w:tcW w:w="5098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Ё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два</w:t>
            </w:r>
          </w:p>
        </w:tc>
        <w:tc>
          <w:tcPr>
            <w:tcW w:w="21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1142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1123   </w:t>
            </w:r>
          </w:p>
        </w:tc>
      </w:tr>
      <w:tr>
        <w:trPr>
          <w:gridBefore w:val="1"/>
          <w:wBefore w:w="108" w:type="dxa"/>
        </w:trPr>
        <w:tc>
          <w:tcPr>
            <w:tcW w:w="5098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Кослан</w:t>
            </w:r>
          </w:p>
        </w:tc>
        <w:tc>
          <w:tcPr>
            <w:tcW w:w="21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2076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2015   </w:t>
            </w:r>
          </w:p>
        </w:tc>
      </w:tr>
      <w:tr>
        <w:trPr>
          <w:gridBefore w:val="1"/>
          <w:wBefore w:w="108" w:type="dxa"/>
        </w:trPr>
        <w:tc>
          <w:tcPr>
            <w:tcW w:w="5098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Большая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Пучкома</w:t>
            </w:r>
            <w:proofErr w:type="spellEnd"/>
          </w:p>
        </w:tc>
        <w:tc>
          <w:tcPr>
            <w:tcW w:w="21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83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80   </w:t>
            </w:r>
          </w:p>
        </w:tc>
      </w:tr>
      <w:tr>
        <w:trPr>
          <w:gridBefore w:val="1"/>
          <w:wBefore w:w="108" w:type="dxa"/>
        </w:trPr>
        <w:tc>
          <w:tcPr>
            <w:tcW w:w="5098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Большая Пысса</w:t>
            </w:r>
          </w:p>
        </w:tc>
        <w:tc>
          <w:tcPr>
            <w:tcW w:w="21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321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297   </w:t>
            </w:r>
          </w:p>
        </w:tc>
      </w:tr>
      <w:tr>
        <w:trPr>
          <w:gridBefore w:val="1"/>
          <w:wBefore w:w="108" w:type="dxa"/>
        </w:trPr>
        <w:tc>
          <w:tcPr>
            <w:tcW w:w="5098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Чернутьево</w:t>
            </w:r>
            <w:proofErr w:type="spellEnd"/>
          </w:p>
        </w:tc>
        <w:tc>
          <w:tcPr>
            <w:tcW w:w="21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332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312   </w:t>
            </w:r>
          </w:p>
        </w:tc>
      </w:tr>
      <w:tr>
        <w:trPr>
          <w:gridBefore w:val="1"/>
          <w:wBefore w:w="108" w:type="dxa"/>
        </w:trPr>
        <w:tc>
          <w:tcPr>
            <w:tcW w:w="5098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Чим</w:t>
            </w:r>
          </w:p>
        </w:tc>
        <w:tc>
          <w:tcPr>
            <w:tcW w:w="21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302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280   </w:t>
            </w:r>
          </w:p>
        </w:tc>
      </w:tr>
      <w:tr>
        <w:trPr>
          <w:gridBefore w:val="1"/>
          <w:wBefore w:w="108" w:type="dxa"/>
        </w:trPr>
        <w:tc>
          <w:tcPr>
            <w:tcW w:w="5098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Чупрово</w:t>
            </w:r>
          </w:p>
        </w:tc>
        <w:tc>
          <w:tcPr>
            <w:tcW w:w="21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134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124   </w:t>
            </w:r>
          </w:p>
        </w:tc>
      </w:tr>
      <w:tr>
        <w:trPr>
          <w:gridBefore w:val="1"/>
          <w:wBefore w:w="108" w:type="dxa"/>
        </w:trPr>
        <w:tc>
          <w:tcPr>
            <w:tcW w:w="5098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2"/>
              <w:spacing w:before="10" w:after="10"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Муниципальный район Усть-Вымский</w:t>
            </w:r>
          </w:p>
        </w:tc>
        <w:tc>
          <w:tcPr>
            <w:tcW w:w="21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24514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24103   </w:t>
            </w:r>
          </w:p>
        </w:tc>
      </w:tr>
      <w:tr>
        <w:trPr>
          <w:gridBefore w:val="1"/>
          <w:wBefore w:w="108" w:type="dxa"/>
        </w:trPr>
        <w:tc>
          <w:tcPr>
            <w:tcW w:w="5098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3"/>
              <w:spacing w:before="10" w:after="10"/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Городское население</w:t>
            </w:r>
          </w:p>
        </w:tc>
        <w:tc>
          <w:tcPr>
            <w:tcW w:w="21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16427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16174   </w:t>
            </w:r>
          </w:p>
        </w:tc>
      </w:tr>
      <w:tr>
        <w:trPr>
          <w:gridBefore w:val="1"/>
          <w:wBefore w:w="108" w:type="dxa"/>
        </w:trPr>
        <w:tc>
          <w:tcPr>
            <w:tcW w:w="5098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3"/>
              <w:spacing w:before="10" w:after="10"/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Сельское население</w:t>
            </w:r>
          </w:p>
        </w:tc>
        <w:tc>
          <w:tcPr>
            <w:tcW w:w="21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8087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7929   </w:t>
            </w:r>
          </w:p>
        </w:tc>
      </w:tr>
      <w:tr>
        <w:trPr>
          <w:gridBefore w:val="1"/>
          <w:wBefore w:w="108" w:type="dxa"/>
        </w:trPr>
        <w:tc>
          <w:tcPr>
            <w:tcW w:w="5098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Городское поселение Микунь</w:t>
            </w:r>
          </w:p>
        </w:tc>
        <w:tc>
          <w:tcPr>
            <w:tcW w:w="21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9400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9268   </w:t>
            </w:r>
          </w:p>
        </w:tc>
      </w:tr>
      <w:tr>
        <w:trPr>
          <w:gridBefore w:val="1"/>
          <w:wBefore w:w="108" w:type="dxa"/>
        </w:trPr>
        <w:tc>
          <w:tcPr>
            <w:tcW w:w="5098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5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г. Микунь</w:t>
            </w:r>
          </w:p>
        </w:tc>
        <w:tc>
          <w:tcPr>
            <w:tcW w:w="21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9400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9268   </w:t>
            </w:r>
          </w:p>
        </w:tc>
      </w:tr>
      <w:tr>
        <w:trPr>
          <w:gridBefore w:val="1"/>
          <w:wBefore w:w="108" w:type="dxa"/>
        </w:trPr>
        <w:tc>
          <w:tcPr>
            <w:tcW w:w="5098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Городское поселение Жешарт</w:t>
            </w:r>
          </w:p>
        </w:tc>
        <w:tc>
          <w:tcPr>
            <w:tcW w:w="21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7038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6916   </w:t>
            </w:r>
          </w:p>
        </w:tc>
      </w:tr>
      <w:tr>
        <w:trPr>
          <w:gridBefore w:val="1"/>
          <w:wBefore w:w="108" w:type="dxa"/>
        </w:trPr>
        <w:tc>
          <w:tcPr>
            <w:tcW w:w="5098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5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Жешарт</w:t>
            </w:r>
            <w:proofErr w:type="spellEnd"/>
          </w:p>
        </w:tc>
        <w:tc>
          <w:tcPr>
            <w:tcW w:w="21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7027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6906   </w:t>
            </w:r>
          </w:p>
        </w:tc>
      </w:tr>
      <w:tr>
        <w:trPr>
          <w:gridBefore w:val="1"/>
          <w:wBefore w:w="108" w:type="dxa"/>
        </w:trPr>
        <w:tc>
          <w:tcPr>
            <w:tcW w:w="5098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Айкино</w:t>
            </w:r>
          </w:p>
        </w:tc>
        <w:tc>
          <w:tcPr>
            <w:tcW w:w="21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3068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3026   </w:t>
            </w:r>
          </w:p>
        </w:tc>
      </w:tr>
      <w:tr>
        <w:trPr>
          <w:gridBefore w:val="1"/>
          <w:wBefore w:w="108" w:type="dxa"/>
        </w:trPr>
        <w:tc>
          <w:tcPr>
            <w:tcW w:w="5098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Вежайка</w:t>
            </w:r>
            <w:proofErr w:type="spellEnd"/>
          </w:p>
        </w:tc>
        <w:tc>
          <w:tcPr>
            <w:tcW w:w="21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351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342   </w:t>
            </w:r>
          </w:p>
        </w:tc>
      </w:tr>
      <w:tr>
        <w:trPr>
          <w:gridBefore w:val="1"/>
          <w:wBefore w:w="108" w:type="dxa"/>
        </w:trPr>
        <w:tc>
          <w:tcPr>
            <w:tcW w:w="5098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Гам</w:t>
            </w:r>
          </w:p>
        </w:tc>
        <w:tc>
          <w:tcPr>
            <w:tcW w:w="21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595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590   </w:t>
            </w:r>
          </w:p>
        </w:tc>
      </w:tr>
      <w:tr>
        <w:trPr>
          <w:gridBefore w:val="1"/>
          <w:wBefore w:w="108" w:type="dxa"/>
        </w:trPr>
        <w:tc>
          <w:tcPr>
            <w:tcW w:w="5098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Донаёль</w:t>
            </w:r>
            <w:proofErr w:type="spellEnd"/>
          </w:p>
        </w:tc>
        <w:tc>
          <w:tcPr>
            <w:tcW w:w="21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364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356   </w:t>
            </w:r>
          </w:p>
        </w:tc>
      </w:tr>
      <w:tr>
        <w:trPr>
          <w:gridBefore w:val="1"/>
          <w:wBefore w:w="108" w:type="dxa"/>
        </w:trPr>
        <w:tc>
          <w:tcPr>
            <w:tcW w:w="5098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Илья-Шор</w:t>
            </w:r>
            <w:proofErr w:type="spellEnd"/>
            <w:proofErr w:type="gramEnd"/>
          </w:p>
        </w:tc>
        <w:tc>
          <w:tcPr>
            <w:tcW w:w="21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384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370   </w:t>
            </w:r>
          </w:p>
        </w:tc>
      </w:tr>
      <w:tr>
        <w:trPr>
          <w:gridBefore w:val="1"/>
          <w:wBefore w:w="108" w:type="dxa"/>
        </w:trPr>
        <w:tc>
          <w:tcPr>
            <w:tcW w:w="5098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Кожмудор</w:t>
            </w:r>
            <w:proofErr w:type="spellEnd"/>
          </w:p>
        </w:tc>
        <w:tc>
          <w:tcPr>
            <w:tcW w:w="21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738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716   </w:t>
            </w:r>
          </w:p>
        </w:tc>
      </w:tr>
      <w:tr>
        <w:trPr>
          <w:gridBefore w:val="1"/>
          <w:wBefore w:w="108" w:type="dxa"/>
        </w:trPr>
        <w:tc>
          <w:tcPr>
            <w:tcW w:w="5098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Мадмас</w:t>
            </w:r>
            <w:proofErr w:type="spellEnd"/>
          </w:p>
        </w:tc>
        <w:tc>
          <w:tcPr>
            <w:tcW w:w="21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629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600   </w:t>
            </w:r>
          </w:p>
        </w:tc>
      </w:tr>
      <w:tr>
        <w:trPr>
          <w:gridBefore w:val="1"/>
          <w:wBefore w:w="108" w:type="dxa"/>
        </w:trPr>
        <w:tc>
          <w:tcPr>
            <w:tcW w:w="5098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Межег</w:t>
            </w:r>
            <w:proofErr w:type="spellEnd"/>
          </w:p>
        </w:tc>
        <w:tc>
          <w:tcPr>
            <w:tcW w:w="21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629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618   </w:t>
            </w:r>
          </w:p>
        </w:tc>
      </w:tr>
      <w:tr>
        <w:trPr>
          <w:gridBefore w:val="1"/>
          <w:wBefore w:w="108" w:type="dxa"/>
        </w:trPr>
        <w:tc>
          <w:tcPr>
            <w:tcW w:w="5098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Студенец</w:t>
            </w:r>
            <w:proofErr w:type="spellEnd"/>
          </w:p>
        </w:tc>
        <w:tc>
          <w:tcPr>
            <w:tcW w:w="21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480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465   </w:t>
            </w:r>
          </w:p>
        </w:tc>
      </w:tr>
      <w:tr>
        <w:trPr>
          <w:gridBefore w:val="1"/>
          <w:wBefore w:w="108" w:type="dxa"/>
        </w:trPr>
        <w:tc>
          <w:tcPr>
            <w:tcW w:w="5098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Усть-Вымь</w:t>
            </w:r>
          </w:p>
        </w:tc>
        <w:tc>
          <w:tcPr>
            <w:tcW w:w="21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838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836   </w:t>
            </w:r>
          </w:p>
        </w:tc>
      </w:tr>
      <w:tr>
        <w:trPr>
          <w:gridBefore w:val="1"/>
          <w:wBefore w:w="108" w:type="dxa"/>
        </w:trPr>
        <w:tc>
          <w:tcPr>
            <w:tcW w:w="5098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2"/>
              <w:spacing w:before="10" w:after="10"/>
              <w:jc w:val="left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Муниципальный район Усть-Куломский </w:t>
            </w:r>
          </w:p>
        </w:tc>
        <w:tc>
          <w:tcPr>
            <w:tcW w:w="21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23180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22661   </w:t>
            </w:r>
          </w:p>
        </w:tc>
      </w:tr>
      <w:tr>
        <w:trPr>
          <w:gridBefore w:val="1"/>
          <w:wBefore w:w="108" w:type="dxa"/>
        </w:trPr>
        <w:tc>
          <w:tcPr>
            <w:tcW w:w="5098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Вольдино</w:t>
            </w:r>
          </w:p>
        </w:tc>
        <w:tc>
          <w:tcPr>
            <w:tcW w:w="21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848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831   </w:t>
            </w:r>
          </w:p>
        </w:tc>
      </w:tr>
      <w:tr>
        <w:trPr>
          <w:gridBefore w:val="1"/>
          <w:wBefore w:w="108" w:type="dxa"/>
        </w:trPr>
        <w:tc>
          <w:tcPr>
            <w:tcW w:w="5098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Нижний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Воч</w:t>
            </w:r>
            <w:proofErr w:type="spellEnd"/>
          </w:p>
        </w:tc>
        <w:tc>
          <w:tcPr>
            <w:tcW w:w="21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589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557   </w:t>
            </w:r>
          </w:p>
        </w:tc>
      </w:tr>
      <w:tr>
        <w:trPr>
          <w:gridBefore w:val="1"/>
          <w:wBefore w:w="108" w:type="dxa"/>
        </w:trPr>
        <w:tc>
          <w:tcPr>
            <w:tcW w:w="5098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Диасёръя</w:t>
            </w:r>
            <w:proofErr w:type="spellEnd"/>
          </w:p>
        </w:tc>
        <w:tc>
          <w:tcPr>
            <w:tcW w:w="21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394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393   </w:t>
            </w:r>
          </w:p>
        </w:tc>
      </w:tr>
      <w:tr>
        <w:trPr>
          <w:gridBefore w:val="1"/>
          <w:wBefore w:w="108" w:type="dxa"/>
        </w:trPr>
        <w:tc>
          <w:tcPr>
            <w:tcW w:w="5098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Деревянск</w:t>
            </w:r>
            <w:proofErr w:type="spellEnd"/>
          </w:p>
        </w:tc>
        <w:tc>
          <w:tcPr>
            <w:tcW w:w="21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553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534   </w:t>
            </w:r>
          </w:p>
        </w:tc>
      </w:tr>
      <w:tr>
        <w:trPr>
          <w:gridBefore w:val="1"/>
          <w:wBefore w:w="108" w:type="dxa"/>
        </w:trPr>
        <w:tc>
          <w:tcPr>
            <w:tcW w:w="5098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Дон</w:t>
            </w:r>
          </w:p>
        </w:tc>
        <w:tc>
          <w:tcPr>
            <w:tcW w:w="21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680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663   </w:t>
            </w:r>
          </w:p>
        </w:tc>
      </w:tr>
      <w:tr>
        <w:trPr>
          <w:gridBefore w:val="1"/>
          <w:wBefore w:w="108" w:type="dxa"/>
        </w:trPr>
        <w:tc>
          <w:tcPr>
            <w:tcW w:w="5098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Кебанъёль</w:t>
            </w:r>
          </w:p>
        </w:tc>
        <w:tc>
          <w:tcPr>
            <w:tcW w:w="21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1510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1458   </w:t>
            </w:r>
          </w:p>
        </w:tc>
      </w:tr>
      <w:tr>
        <w:trPr>
          <w:gridBefore w:val="1"/>
          <w:wBefore w:w="108" w:type="dxa"/>
        </w:trPr>
        <w:tc>
          <w:tcPr>
            <w:tcW w:w="5098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Керчомъя</w:t>
            </w:r>
            <w:proofErr w:type="spellEnd"/>
          </w:p>
        </w:tc>
        <w:tc>
          <w:tcPr>
            <w:tcW w:w="21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788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769   </w:t>
            </w:r>
          </w:p>
        </w:tc>
      </w:tr>
      <w:tr>
        <w:trPr>
          <w:gridBefore w:val="1"/>
          <w:wBefore w:w="108" w:type="dxa"/>
        </w:trPr>
        <w:tc>
          <w:tcPr>
            <w:tcW w:w="5098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Кужба</w:t>
            </w:r>
            <w:proofErr w:type="spellEnd"/>
          </w:p>
        </w:tc>
        <w:tc>
          <w:tcPr>
            <w:tcW w:w="21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964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938   </w:t>
            </w:r>
          </w:p>
        </w:tc>
      </w:tr>
      <w:tr>
        <w:trPr>
          <w:gridBefore w:val="1"/>
          <w:wBefore w:w="108" w:type="dxa"/>
        </w:trPr>
        <w:tc>
          <w:tcPr>
            <w:tcW w:w="5098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Мыёлдино</w:t>
            </w:r>
            <w:proofErr w:type="spellEnd"/>
          </w:p>
        </w:tc>
        <w:tc>
          <w:tcPr>
            <w:tcW w:w="21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312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288   </w:t>
            </w:r>
          </w:p>
        </w:tc>
      </w:tr>
      <w:tr>
        <w:trPr>
          <w:gridBefore w:val="1"/>
          <w:wBefore w:w="108" w:type="dxa"/>
        </w:trPr>
        <w:tc>
          <w:tcPr>
            <w:tcW w:w="5098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Крутоборка</w:t>
            </w:r>
            <w:proofErr w:type="spellEnd"/>
          </w:p>
        </w:tc>
        <w:tc>
          <w:tcPr>
            <w:tcW w:w="21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  </w:t>
            </w:r>
          </w:p>
        </w:tc>
      </w:tr>
      <w:tr>
        <w:trPr>
          <w:gridBefore w:val="1"/>
          <w:wBefore w:w="108" w:type="dxa"/>
        </w:trPr>
        <w:tc>
          <w:tcPr>
            <w:tcW w:w="5098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Парч</w:t>
            </w:r>
            <w:proofErr w:type="spellEnd"/>
          </w:p>
        </w:tc>
        <w:tc>
          <w:tcPr>
            <w:tcW w:w="21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238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235   </w:t>
            </w:r>
          </w:p>
        </w:tc>
      </w:tr>
      <w:tr>
        <w:trPr>
          <w:gridBefore w:val="1"/>
          <w:wBefore w:w="108" w:type="dxa"/>
        </w:trPr>
        <w:tc>
          <w:tcPr>
            <w:tcW w:w="5098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ожег</w:t>
            </w:r>
          </w:p>
        </w:tc>
        <w:tc>
          <w:tcPr>
            <w:tcW w:w="21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1778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1751   </w:t>
            </w:r>
          </w:p>
        </w:tc>
      </w:tr>
      <w:tr>
        <w:trPr>
          <w:gridBefore w:val="1"/>
          <w:wBefore w:w="108" w:type="dxa"/>
        </w:trPr>
        <w:tc>
          <w:tcPr>
            <w:tcW w:w="5098" w:type="dxa"/>
            <w:gridSpan w:val="2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Помоздино</w:t>
            </w:r>
          </w:p>
        </w:tc>
        <w:tc>
          <w:tcPr>
            <w:tcW w:w="21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2808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2752   </w:t>
            </w:r>
          </w:p>
        </w:tc>
      </w:tr>
      <w:tr>
        <w:trPr>
          <w:gridBefore w:val="1"/>
          <w:wBefore w:w="108" w:type="dxa"/>
        </w:trPr>
        <w:tc>
          <w:tcPr>
            <w:tcW w:w="5098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10" w:after="1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Зимстан</w:t>
            </w:r>
            <w:proofErr w:type="spellEnd"/>
          </w:p>
        </w:tc>
        <w:tc>
          <w:tcPr>
            <w:tcW w:w="213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1515   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spacing w:before="10" w:after="10"/>
              <w:ind w:right="397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1439   </w:t>
            </w:r>
          </w:p>
        </w:tc>
      </w:tr>
      <w:tr>
        <w:trPr>
          <w:gridBefore w:val="1"/>
          <w:wBefore w:w="108" w:type="dxa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pStyle w:val="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>
      <w:pPr>
        <w:rPr>
          <w:sz w:val="6"/>
          <w:szCs w:val="6"/>
        </w:rPr>
      </w:pPr>
      <w:r>
        <w:br w:type="page"/>
      </w:r>
    </w:p>
    <w:tbl>
      <w:tblPr>
        <w:tblW w:w="9322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108"/>
        <w:gridCol w:w="5100"/>
        <w:gridCol w:w="2128"/>
        <w:gridCol w:w="1837"/>
        <w:gridCol w:w="149"/>
      </w:tblGrid>
      <w:tr>
        <w:trPr>
          <w:gridAfter w:val="1"/>
          <w:wAfter w:w="149" w:type="dxa"/>
          <w:tblHeader/>
        </w:trPr>
        <w:tc>
          <w:tcPr>
            <w:tcW w:w="9173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>
            <w:pPr>
              <w:pStyle w:val="4"/>
              <w:spacing w:after="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Продолжение</w:t>
            </w:r>
          </w:p>
        </w:tc>
      </w:tr>
      <w:tr>
        <w:trPr>
          <w:gridBefore w:val="1"/>
          <w:wBefore w:w="108" w:type="dxa"/>
          <w:tblHeader/>
        </w:trPr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pStyle w:val="5-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pStyle w:val="5-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</w:tr>
      <w:tr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Руч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774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</w:t>
            </w:r>
          </w:p>
        </w:tc>
      </w:tr>
      <w:tr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Тимшер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1079   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1034   </w:t>
            </w:r>
          </w:p>
        </w:tc>
      </w:tr>
      <w:tr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Усть-Кулом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5591   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5605   </w:t>
            </w:r>
          </w:p>
        </w:tc>
      </w:tr>
      <w:tr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Усть-Нем</w:t>
            </w:r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566   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541   </w:t>
            </w:r>
          </w:p>
        </w:tc>
      </w:tr>
      <w:tr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Югыдъяг</w:t>
            </w:r>
            <w:proofErr w:type="spellEnd"/>
          </w:p>
        </w:tc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2193   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2139   </w:t>
            </w:r>
          </w:p>
        </w:tc>
      </w:tr>
      <w:tr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2"/>
              <w:spacing w:before="20" w:after="20"/>
              <w:jc w:val="left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Муниципальный район Усть-Цилемский </w:t>
            </w:r>
          </w:p>
        </w:tc>
        <w:tc>
          <w:tcPr>
            <w:tcW w:w="2128" w:type="dxa"/>
            <w:tcBorders>
              <w:right w:val="single" w:sz="6" w:space="0" w:color="000000"/>
            </w:tcBorders>
            <w:vAlign w:val="bottom"/>
          </w:tcPr>
          <w:p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10986   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10848   </w:t>
            </w:r>
          </w:p>
        </w:tc>
      </w:tr>
      <w:tr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Среднее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Бугаево</w:t>
            </w:r>
            <w:proofErr w:type="spellEnd"/>
          </w:p>
        </w:tc>
        <w:tc>
          <w:tcPr>
            <w:tcW w:w="2128" w:type="dxa"/>
            <w:tcBorders>
              <w:right w:val="single" w:sz="6" w:space="0" w:color="000000"/>
            </w:tcBorders>
            <w:vAlign w:val="bottom"/>
          </w:tcPr>
          <w:p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252   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243   </w:t>
            </w:r>
          </w:p>
        </w:tc>
      </w:tr>
      <w:tr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Ёрмица</w:t>
            </w:r>
            <w:proofErr w:type="spellEnd"/>
          </w:p>
        </w:tc>
        <w:tc>
          <w:tcPr>
            <w:tcW w:w="2128" w:type="dxa"/>
            <w:tcBorders>
              <w:right w:val="single" w:sz="6" w:space="0" w:color="000000"/>
            </w:tcBorders>
            <w:vAlign w:val="bottom"/>
          </w:tcPr>
          <w:p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270   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256   </w:t>
            </w:r>
          </w:p>
        </w:tc>
      </w:tr>
      <w:tr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Коровий Ручей</w:t>
            </w:r>
          </w:p>
        </w:tc>
        <w:tc>
          <w:tcPr>
            <w:tcW w:w="2128" w:type="dxa"/>
            <w:tcBorders>
              <w:right w:val="single" w:sz="6" w:space="0" w:color="000000"/>
            </w:tcBorders>
            <w:vAlign w:val="bottom"/>
          </w:tcPr>
          <w:p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1361   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1400   </w:t>
            </w:r>
          </w:p>
        </w:tc>
      </w:tr>
      <w:tr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Нерица</w:t>
            </w:r>
            <w:proofErr w:type="spellEnd"/>
          </w:p>
        </w:tc>
        <w:tc>
          <w:tcPr>
            <w:tcW w:w="2128" w:type="dxa"/>
            <w:tcBorders>
              <w:right w:val="single" w:sz="6" w:space="0" w:color="000000"/>
            </w:tcBorders>
            <w:vAlign w:val="bottom"/>
          </w:tcPr>
          <w:p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208   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203   </w:t>
            </w:r>
          </w:p>
        </w:tc>
      </w:tr>
      <w:tr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Новый Бор</w:t>
            </w:r>
          </w:p>
        </w:tc>
        <w:tc>
          <w:tcPr>
            <w:tcW w:w="2128" w:type="dxa"/>
            <w:tcBorders>
              <w:right w:val="single" w:sz="6" w:space="0" w:color="000000"/>
            </w:tcBorders>
            <w:vAlign w:val="bottom"/>
          </w:tcPr>
          <w:p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689   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655   </w:t>
            </w:r>
          </w:p>
        </w:tc>
      </w:tr>
      <w:tr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Окунев Нос</w:t>
            </w:r>
          </w:p>
        </w:tc>
        <w:tc>
          <w:tcPr>
            <w:tcW w:w="2128" w:type="dxa"/>
            <w:tcBorders>
              <w:right w:val="single" w:sz="6" w:space="0" w:color="000000"/>
            </w:tcBorders>
            <w:vAlign w:val="bottom"/>
          </w:tcPr>
          <w:p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511   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500   </w:t>
            </w:r>
          </w:p>
        </w:tc>
      </w:tr>
      <w:tr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Замежная</w:t>
            </w:r>
          </w:p>
        </w:tc>
        <w:tc>
          <w:tcPr>
            <w:tcW w:w="2128" w:type="dxa"/>
            <w:tcBorders>
              <w:right w:val="single" w:sz="6" w:space="0" w:color="000000"/>
            </w:tcBorders>
            <w:vAlign w:val="bottom"/>
          </w:tcPr>
          <w:p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1266   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1240   </w:t>
            </w:r>
          </w:p>
        </w:tc>
      </w:tr>
      <w:tr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Уег</w:t>
            </w:r>
            <w:proofErr w:type="spellEnd"/>
          </w:p>
        </w:tc>
        <w:tc>
          <w:tcPr>
            <w:tcW w:w="2128" w:type="dxa"/>
            <w:tcBorders>
              <w:right w:val="single" w:sz="6" w:space="0" w:color="000000"/>
            </w:tcBorders>
            <w:vAlign w:val="bottom"/>
          </w:tcPr>
          <w:p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128   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115   </w:t>
            </w:r>
          </w:p>
        </w:tc>
      </w:tr>
      <w:tr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поселение Усть-Цильма</w:t>
            </w:r>
          </w:p>
        </w:tc>
        <w:tc>
          <w:tcPr>
            <w:tcW w:w="2128" w:type="dxa"/>
            <w:tcBorders>
              <w:right w:val="single" w:sz="6" w:space="0" w:color="000000"/>
            </w:tcBorders>
            <w:vAlign w:val="bottom"/>
          </w:tcPr>
          <w:p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4871   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4866   </w:t>
            </w:r>
          </w:p>
        </w:tc>
      </w:tr>
      <w:tr>
        <w:trPr>
          <w:gridBefore w:val="1"/>
          <w:wBefore w:w="108" w:type="dxa"/>
        </w:trPr>
        <w:tc>
          <w:tcPr>
            <w:tcW w:w="5100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pStyle w:val="6-4"/>
              <w:spacing w:before="20" w:after="2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Хабариха</w:t>
            </w:r>
            <w:proofErr w:type="spellEnd"/>
          </w:p>
        </w:tc>
        <w:tc>
          <w:tcPr>
            <w:tcW w:w="2128" w:type="dxa"/>
            <w:tcBorders>
              <w:right w:val="single" w:sz="6" w:space="0" w:color="000000"/>
            </w:tcBorders>
            <w:vAlign w:val="bottom"/>
          </w:tcPr>
          <w:p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   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333   </w:t>
            </w:r>
          </w:p>
        </w:tc>
      </w:tr>
      <w:tr>
        <w:trPr>
          <w:gridBefore w:val="1"/>
          <w:wBefore w:w="108" w:type="dxa"/>
        </w:trPr>
        <w:tc>
          <w:tcPr>
            <w:tcW w:w="510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>
            <w:pPr>
              <w:spacing w:before="20" w:after="20"/>
              <w:ind w:left="794" w:right="57" w:hanging="17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Трусово</w:t>
            </w:r>
            <w:proofErr w:type="spellEnd"/>
          </w:p>
        </w:tc>
        <w:tc>
          <w:tcPr>
            <w:tcW w:w="2128" w:type="dxa"/>
            <w:tcBorders>
              <w:bottom w:val="single" w:sz="4" w:space="0" w:color="auto"/>
              <w:right w:val="single" w:sz="6" w:space="0" w:color="000000"/>
            </w:tcBorders>
            <w:vAlign w:val="bottom"/>
          </w:tcPr>
          <w:p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1086   </w:t>
            </w:r>
          </w:p>
        </w:tc>
        <w:tc>
          <w:tcPr>
            <w:tcW w:w="1986" w:type="dxa"/>
            <w:gridSpan w:val="2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397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1037   </w:t>
            </w:r>
          </w:p>
        </w:tc>
      </w:tr>
    </w:tbl>
    <w:p>
      <w:pPr>
        <w:spacing w:before="120"/>
        <w:ind w:firstLine="0"/>
        <w:rPr>
          <w:rFonts w:ascii="Times New Roman" w:hAnsi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/>
          <w:sz w:val="28"/>
          <w:szCs w:val="28"/>
        </w:rPr>
        <w:t xml:space="preserve">Численность населения за </w:t>
      </w:r>
      <w:proofErr w:type="spellStart"/>
      <w:r>
        <w:rPr>
          <w:rFonts w:ascii="Times New Roman" w:hAnsi="Times New Roman"/>
          <w:sz w:val="28"/>
          <w:szCs w:val="28"/>
        </w:rPr>
        <w:t>межпереписной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 2010-2021гг., а также на 1 января 2022г., будет </w:t>
      </w:r>
      <w:proofErr w:type="gramStart"/>
      <w:r>
        <w:rPr>
          <w:rFonts w:ascii="Times New Roman" w:hAnsi="Times New Roman"/>
          <w:sz w:val="28"/>
          <w:szCs w:val="28"/>
        </w:rPr>
        <w:t>пересчитана после получения итогов Всеросси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переписи населения 2020 года и опубликована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альном сайте Комистата.</w:t>
      </w:r>
    </w:p>
    <w:sectPr>
      <w:pgSz w:w="11906" w:h="16838"/>
      <w:pgMar w:top="993" w:right="1418" w:bottom="1418" w:left="1418" w:header="851" w:footer="851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defaultTabStop w:val="720"/>
  <w:autoHyphenation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60"/>
      <w:ind w:firstLine="851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ind w:firstLine="0"/>
      <w:jc w:val="left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1.Текст"/>
    <w:link w:val="12"/>
    <w:qFormat/>
    <w:pPr>
      <w:suppressLineNumbers/>
      <w:spacing w:before="60"/>
      <w:ind w:firstLine="851"/>
      <w:jc w:val="both"/>
    </w:pPr>
    <w:rPr>
      <w:rFonts w:ascii="Arial" w:hAnsi="Arial"/>
      <w:sz w:val="24"/>
      <w:szCs w:val="24"/>
    </w:rPr>
  </w:style>
  <w:style w:type="character" w:customStyle="1" w:styleId="12">
    <w:name w:val="1.Текст Знак"/>
    <w:basedOn w:val="a0"/>
    <w:link w:val="11"/>
    <w:rPr>
      <w:rFonts w:ascii="Arial" w:hAnsi="Arial"/>
      <w:sz w:val="24"/>
      <w:szCs w:val="24"/>
      <w:lang w:val="ru-RU" w:eastAsia="ru-RU" w:bidi="ar-SA"/>
    </w:rPr>
  </w:style>
  <w:style w:type="paragraph" w:customStyle="1" w:styleId="4">
    <w:name w:val="4.Пояснение к таблице"/>
    <w:basedOn w:val="6-1"/>
    <w:next w:val="5-"/>
    <w:qFormat/>
    <w:pPr>
      <w:keepLines w:val="0"/>
      <w:suppressLineNumbers w:val="0"/>
      <w:suppressAutoHyphens/>
      <w:spacing w:before="60" w:after="20"/>
      <w:ind w:left="0" w:right="0" w:firstLine="0"/>
      <w:jc w:val="right"/>
    </w:pPr>
  </w:style>
  <w:style w:type="paragraph" w:customStyle="1" w:styleId="6-1">
    <w:name w:val="6.Табл.-1уровень"/>
    <w:basedOn w:val="11"/>
    <w:pPr>
      <w:keepLines/>
      <w:widowControl w:val="0"/>
      <w:spacing w:before="20"/>
      <w:ind w:left="340" w:right="57" w:hanging="170"/>
    </w:pPr>
    <w:rPr>
      <w:sz w:val="20"/>
    </w:rPr>
  </w:style>
  <w:style w:type="paragraph" w:customStyle="1" w:styleId="5-">
    <w:name w:val="5.Табл.-шапка"/>
    <w:basedOn w:val="6-1"/>
    <w:pPr>
      <w:keepLines w:val="0"/>
      <w:suppressLineNumbers w:val="0"/>
      <w:spacing w:after="20"/>
      <w:ind w:left="0" w:right="0" w:firstLine="0"/>
      <w:jc w:val="center"/>
    </w:pPr>
  </w:style>
  <w:style w:type="paragraph" w:customStyle="1" w:styleId="6-2">
    <w:name w:val="6.Табл.-2уровень"/>
    <w:basedOn w:val="6-1"/>
    <w:qFormat/>
    <w:pPr>
      <w:spacing w:before="0"/>
      <w:ind w:left="510"/>
    </w:pPr>
  </w:style>
  <w:style w:type="paragraph" w:customStyle="1" w:styleId="6-3">
    <w:name w:val="6.Табл.-3уровень"/>
    <w:basedOn w:val="6-1"/>
    <w:pPr>
      <w:spacing w:before="0"/>
      <w:ind w:left="680"/>
    </w:pPr>
  </w:style>
  <w:style w:type="paragraph" w:customStyle="1" w:styleId="8">
    <w:name w:val="8.Сноска"/>
    <w:basedOn w:val="6-1"/>
    <w:next w:val="11"/>
    <w:pPr>
      <w:keepLines w:val="0"/>
      <w:widowControl/>
      <w:suppressLineNumbers w:val="0"/>
      <w:ind w:left="170" w:right="0"/>
    </w:pPr>
    <w:rPr>
      <w:i/>
    </w:rPr>
  </w:style>
  <w:style w:type="paragraph" w:customStyle="1" w:styleId="6-4">
    <w:name w:val="6.Табл.-4уровень"/>
    <w:basedOn w:val="6-1"/>
    <w:pPr>
      <w:spacing w:before="0"/>
      <w:ind w:left="850"/>
    </w:pPr>
  </w:style>
  <w:style w:type="paragraph" w:customStyle="1" w:styleId="6-5">
    <w:name w:val="6.Табл.-5уровень"/>
    <w:basedOn w:val="6-1"/>
    <w:pPr>
      <w:spacing w:before="0"/>
      <w:ind w:left="1021"/>
    </w:pPr>
  </w:style>
  <w:style w:type="paragraph" w:customStyle="1" w:styleId="6-6">
    <w:name w:val="6.Табл.-6уровень"/>
    <w:basedOn w:val="6-1"/>
    <w:pPr>
      <w:spacing w:before="0"/>
      <w:ind w:left="1191"/>
    </w:pPr>
  </w:style>
  <w:style w:type="character" w:customStyle="1" w:styleId="a3">
    <w:name w:val="Верхний колонтитул Знак"/>
    <w:basedOn w:val="a0"/>
    <w:link w:val="a4"/>
    <w:semiHidden/>
    <w:rPr>
      <w:rFonts w:ascii="Arial" w:hAnsi="Arial"/>
      <w:i/>
      <w:sz w:val="22"/>
      <w:szCs w:val="24"/>
      <w:lang w:val="ru-RU" w:eastAsia="ru-RU" w:bidi="ar-SA"/>
    </w:rPr>
  </w:style>
  <w:style w:type="paragraph" w:styleId="a4">
    <w:name w:val="header"/>
    <w:link w:val="a3"/>
    <w:semiHidden/>
    <w:pPr>
      <w:tabs>
        <w:tab w:val="center" w:pos="4536"/>
        <w:tab w:val="right" w:pos="9072"/>
      </w:tabs>
      <w:spacing w:before="60"/>
      <w:ind w:firstLine="851"/>
      <w:jc w:val="center"/>
    </w:pPr>
    <w:rPr>
      <w:rFonts w:ascii="Arial" w:hAnsi="Arial"/>
      <w:i/>
      <w:sz w:val="22"/>
      <w:szCs w:val="24"/>
    </w:rPr>
  </w:style>
  <w:style w:type="character" w:customStyle="1" w:styleId="a5">
    <w:name w:val="Нижний колонтитул Знак"/>
    <w:basedOn w:val="a0"/>
    <w:link w:val="a6"/>
    <w:uiPriority w:val="99"/>
    <w:rPr>
      <w:rFonts w:ascii="Arial" w:hAnsi="Arial"/>
      <w:noProof/>
      <w:sz w:val="22"/>
      <w:szCs w:val="24"/>
      <w:lang w:val="ru-RU" w:eastAsia="ru-RU" w:bidi="ar-SA"/>
    </w:rPr>
  </w:style>
  <w:style w:type="paragraph" w:styleId="a6">
    <w:name w:val="footer"/>
    <w:link w:val="a5"/>
    <w:uiPriority w:val="99"/>
    <w:pPr>
      <w:tabs>
        <w:tab w:val="center" w:pos="4536"/>
        <w:tab w:val="right" w:pos="9072"/>
      </w:tabs>
      <w:spacing w:before="60"/>
      <w:ind w:firstLine="851"/>
      <w:jc w:val="center"/>
    </w:pPr>
    <w:rPr>
      <w:rFonts w:ascii="Arial" w:hAnsi="Arial"/>
      <w:noProof/>
      <w:sz w:val="22"/>
      <w:szCs w:val="24"/>
    </w:rPr>
  </w:style>
  <w:style w:type="character" w:customStyle="1" w:styleId="a7">
    <w:name w:val="Текст концевой сноски Знак"/>
    <w:basedOn w:val="a0"/>
    <w:link w:val="a8"/>
    <w:uiPriority w:val="99"/>
    <w:semiHidden/>
    <w:rPr>
      <w:rFonts w:ascii="Arial" w:hAnsi="Arial"/>
    </w:rPr>
  </w:style>
  <w:style w:type="paragraph" w:styleId="a8">
    <w:name w:val="endnote text"/>
    <w:basedOn w:val="a"/>
    <w:link w:val="a7"/>
    <w:uiPriority w:val="99"/>
    <w:semiHidden/>
    <w:unhideWhenUsed/>
    <w:rPr>
      <w:sz w:val="20"/>
      <w:szCs w:val="20"/>
    </w:rPr>
  </w:style>
  <w:style w:type="paragraph" w:customStyle="1" w:styleId="40">
    <w:name w:val="4.Заголовок таблицы"/>
    <w:basedOn w:val="31"/>
    <w:next w:val="11"/>
    <w:qFormat/>
    <w:rPr>
      <w:rFonts w:ascii="Times New Roman" w:hAnsi="Times New Roman"/>
      <w:sz w:val="28"/>
    </w:rPr>
  </w:style>
  <w:style w:type="paragraph" w:customStyle="1" w:styleId="31">
    <w:name w:val="3.Подзаголовок 1"/>
    <w:basedOn w:val="21"/>
    <w:next w:val="11"/>
    <w:qFormat/>
    <w:pPr>
      <w:pageBreakBefore w:val="0"/>
      <w:spacing w:before="120" w:after="0"/>
    </w:pPr>
    <w:rPr>
      <w:sz w:val="32"/>
    </w:rPr>
  </w:style>
  <w:style w:type="paragraph" w:customStyle="1" w:styleId="21">
    <w:name w:val="2.Заголовок"/>
    <w:next w:val="31"/>
    <w:qFormat/>
    <w:pPr>
      <w:pageBreakBefore/>
      <w:widowControl w:val="0"/>
      <w:suppressAutoHyphens/>
      <w:spacing w:after="120"/>
      <w:jc w:val="center"/>
    </w:pPr>
    <w:rPr>
      <w:rFonts w:ascii="Arial" w:hAnsi="Arial"/>
      <w:b/>
      <w:sz w:val="40"/>
      <w:szCs w:val="24"/>
    </w:rPr>
  </w:style>
  <w:style w:type="paragraph" w:customStyle="1" w:styleId="6-">
    <w:name w:val="6.Табл.-данные"/>
    <w:qFormat/>
    <w:pPr>
      <w:widowControl w:val="0"/>
      <w:spacing w:before="60"/>
      <w:ind w:firstLine="851"/>
      <w:jc w:val="center"/>
    </w:pPr>
    <w:rPr>
      <w:rFonts w:ascii="Arial" w:hAnsi="Arial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06769-A636-45D3-96C3-9355E6F9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Komistat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PD1001</dc:creator>
  <cp:lastModifiedBy>ps699</cp:lastModifiedBy>
  <cp:revision>39</cp:revision>
  <cp:lastPrinted>2022-04-25T07:07:00Z</cp:lastPrinted>
  <dcterms:created xsi:type="dcterms:W3CDTF">2021-04-23T09:16:00Z</dcterms:created>
  <dcterms:modified xsi:type="dcterms:W3CDTF">2022-04-25T07:57:00Z</dcterms:modified>
</cp:coreProperties>
</file>